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5D355D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FEBRUARY 7</w:t>
      </w:r>
      <w:r w:rsidR="002951EA">
        <w:rPr>
          <w:rFonts w:ascii="Comic Sans MS" w:hAnsi="Comic Sans MS"/>
          <w:sz w:val="28"/>
          <w:szCs w:val="28"/>
          <w14:ligatures w14:val="none"/>
        </w:rPr>
        <w:t>, 2018</w:t>
      </w:r>
    </w:p>
    <w:p w:rsidR="00FB5E8D" w:rsidRP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7:00 p.m.   Payment of Bills</w:t>
      </w:r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7:15 p.m.   Approval of bills and minutes </w:t>
      </w:r>
    </w:p>
    <w:p w:rsidR="00874321" w:rsidRPr="00106D70" w:rsidRDefault="00874321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7:20 p.m.   Ryan Hembrough Pack #140</w:t>
      </w:r>
    </w:p>
    <w:p w:rsidR="00874321" w:rsidRPr="00106D70" w:rsidRDefault="00874321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*Use of Douglas Park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7:30</w:t>
      </w:r>
      <w:r w:rsidR="008664B3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>p.m.   Chuck Frost/Winchester Civic Group</w:t>
      </w:r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  <w:t xml:space="preserve">           *Civic Group Update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7:35</w:t>
      </w:r>
      <w:r w:rsidR="005C323C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>p.m.   Public Comments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7:45</w:t>
      </w:r>
      <w:r w:rsidR="00FB5E8D" w:rsidRPr="00106D70">
        <w:rPr>
          <w:rFonts w:ascii="Comic Sans MS" w:hAnsi="Comic Sans MS"/>
          <w14:ligatures w14:val="none"/>
        </w:rPr>
        <w:t>p.m.   George Lindsay</w:t>
      </w:r>
      <w:bookmarkStart w:id="0" w:name="_GoBack"/>
      <w:bookmarkEnd w:id="0"/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*Monthly Report</w:t>
      </w:r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*Squad Car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7:50</w:t>
      </w:r>
      <w:r w:rsidR="005C323C" w:rsidRPr="00106D70">
        <w:rPr>
          <w:rFonts w:ascii="Comic Sans MS" w:hAnsi="Comic Sans MS"/>
          <w14:ligatures w14:val="none"/>
        </w:rPr>
        <w:t xml:space="preserve"> </w:t>
      </w:r>
      <w:r w:rsidR="005D355D" w:rsidRPr="00106D70">
        <w:rPr>
          <w:rFonts w:ascii="Comic Sans MS" w:hAnsi="Comic Sans MS"/>
          <w14:ligatures w14:val="none"/>
        </w:rPr>
        <w:t>p.m.   John Simmons,</w:t>
      </w:r>
      <w:r w:rsidR="00FB5E8D" w:rsidRPr="00106D70">
        <w:rPr>
          <w:rFonts w:ascii="Comic Sans MS" w:hAnsi="Comic Sans MS"/>
          <w14:ligatures w14:val="none"/>
        </w:rPr>
        <w:t xml:space="preserve"> Supt. of Public Works</w:t>
      </w:r>
    </w:p>
    <w:p w:rsidR="00FB5E8D" w:rsidRPr="00106D70" w:rsidRDefault="00FB5E8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  <w:t xml:space="preserve">        </w:t>
      </w:r>
      <w:r w:rsidR="00897D34" w:rsidRPr="00106D70">
        <w:rPr>
          <w:rFonts w:ascii="Comic Sans MS" w:hAnsi="Comic Sans MS"/>
          <w14:ligatures w14:val="none"/>
        </w:rPr>
        <w:t xml:space="preserve">   </w:t>
      </w:r>
      <w:r w:rsidRPr="00106D70">
        <w:rPr>
          <w:rFonts w:ascii="Comic Sans MS" w:hAnsi="Comic Sans MS"/>
          <w14:ligatures w14:val="none"/>
        </w:rPr>
        <w:t xml:space="preserve"> *Monthly Report</w:t>
      </w:r>
    </w:p>
    <w:p w:rsidR="00C725B2" w:rsidRPr="00106D70" w:rsidRDefault="00C725B2" w:rsidP="00C725B2">
      <w:pPr>
        <w:widowControl w:val="0"/>
        <w:spacing w:line="180" w:lineRule="auto"/>
        <w:ind w:left="1572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*G.U.A. Meeting in </w:t>
      </w:r>
      <w:r w:rsidR="004F2D93" w:rsidRPr="00106D70">
        <w:rPr>
          <w:rFonts w:ascii="Comic Sans MS" w:hAnsi="Comic Sans MS"/>
          <w14:ligatures w14:val="none"/>
        </w:rPr>
        <w:t>Springfield, IL</w:t>
      </w:r>
      <w:r w:rsidRPr="00106D70">
        <w:rPr>
          <w:rFonts w:ascii="Comic Sans MS" w:hAnsi="Comic Sans MS"/>
          <w14:ligatures w14:val="none"/>
        </w:rPr>
        <w:t xml:space="preserve"> March 22, 2018 8:30-3:00 </w:t>
      </w:r>
      <w:r w:rsidR="004F2D93" w:rsidRPr="00106D70">
        <w:rPr>
          <w:rFonts w:ascii="Comic Sans MS" w:hAnsi="Comic Sans MS"/>
          <w14:ligatures w14:val="none"/>
        </w:rPr>
        <w:t xml:space="preserve">       </w:t>
      </w:r>
      <w:r w:rsidRPr="00106D70">
        <w:rPr>
          <w:rFonts w:ascii="Comic Sans MS" w:hAnsi="Comic Sans MS"/>
          <w14:ligatures w14:val="none"/>
        </w:rPr>
        <w:t>$100 Each Need Registered by February 28th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8:00</w:t>
      </w:r>
      <w:r w:rsidR="005C323C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>p.m.   Rex McIntire, Mayor</w:t>
      </w:r>
    </w:p>
    <w:p w:rsidR="00FB5E8D" w:rsidRPr="00106D70" w:rsidRDefault="008664B3" w:rsidP="002951EA">
      <w:pPr>
        <w:widowControl w:val="0"/>
        <w:spacing w:line="180" w:lineRule="auto"/>
        <w:ind w:left="1440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>*Appointment of Alderman Ward 3</w:t>
      </w:r>
    </w:p>
    <w:p w:rsidR="00AC1C28" w:rsidRPr="00106D70" w:rsidRDefault="00AC1C28" w:rsidP="002951EA">
      <w:pPr>
        <w:widowControl w:val="0"/>
        <w:spacing w:line="180" w:lineRule="auto"/>
        <w:ind w:left="1440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*Reforms to Employee Handbook to Address Accounting </w:t>
      </w:r>
      <w:r w:rsidR="004F2D93" w:rsidRPr="00106D70">
        <w:rPr>
          <w:rFonts w:ascii="Comic Sans MS" w:hAnsi="Comic Sans MS"/>
          <w14:ligatures w14:val="none"/>
        </w:rPr>
        <w:t>Discrepancies</w:t>
      </w:r>
    </w:p>
    <w:p w:rsidR="00FB5E8D" w:rsidRPr="00106D70" w:rsidRDefault="005D355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</w:r>
      <w:r w:rsidR="00CB5081" w:rsidRPr="00106D70">
        <w:rPr>
          <w:rFonts w:ascii="Comic Sans MS" w:hAnsi="Comic Sans MS"/>
          <w14:ligatures w14:val="none"/>
        </w:rPr>
        <w:t>*Christmas trees in Douglas Park</w:t>
      </w:r>
    </w:p>
    <w:p w:rsidR="005D355D" w:rsidRPr="00106D70" w:rsidRDefault="005D355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*Scott County Economic Council Membership</w:t>
      </w:r>
      <w:r w:rsidR="00FB5E8D" w:rsidRPr="00106D70">
        <w:rPr>
          <w:rFonts w:ascii="Comic Sans MS" w:hAnsi="Comic Sans MS"/>
          <w14:ligatures w14:val="none"/>
        </w:rPr>
        <w:t xml:space="preserve"> </w:t>
      </w:r>
    </w:p>
    <w:p w:rsidR="00FB5E8D" w:rsidRPr="00106D70" w:rsidRDefault="005D355D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*Discussion of payment for Becky Lashmett</w:t>
      </w:r>
      <w:r w:rsidR="00FB5E8D" w:rsidRPr="00106D70">
        <w:rPr>
          <w:rFonts w:ascii="Comic Sans MS" w:hAnsi="Comic Sans MS"/>
          <w14:ligatures w14:val="none"/>
        </w:rPr>
        <w:t xml:space="preserve">                                                     </w:t>
      </w:r>
    </w:p>
    <w:p w:rsidR="00FB5E8D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8:30</w:t>
      </w:r>
      <w:r w:rsidR="005C323C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>p.m.   John Paul Coonrod, City Attorney</w:t>
      </w:r>
    </w:p>
    <w:p w:rsidR="00FB5E8D" w:rsidRPr="00106D70" w:rsidRDefault="004743BC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*Ordinance regarding Water Service Connections</w:t>
      </w:r>
    </w:p>
    <w:p w:rsidR="00FD2577" w:rsidRPr="00106D70" w:rsidRDefault="00654B9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9:00</w:t>
      </w:r>
      <w:r w:rsidR="005C323C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 xml:space="preserve">p.m.   Alderman Report   </w:t>
      </w:r>
    </w:p>
    <w:p w:rsidR="00B07C8B" w:rsidRPr="00106D70" w:rsidRDefault="00B07C8B" w:rsidP="00635E11">
      <w:pPr>
        <w:widowControl w:val="0"/>
        <w:spacing w:line="180" w:lineRule="auto"/>
        <w:ind w:left="1584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Ron Bell </w:t>
      </w:r>
    </w:p>
    <w:p w:rsidR="001608B2" w:rsidRPr="00106D70" w:rsidRDefault="00B07C8B" w:rsidP="00654B94">
      <w:pPr>
        <w:widowControl w:val="0"/>
        <w:spacing w:line="180" w:lineRule="auto"/>
        <w:ind w:left="2160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>*</w:t>
      </w:r>
      <w:r w:rsidR="00635E11" w:rsidRPr="00106D70">
        <w:rPr>
          <w:rFonts w:ascii="Comic Sans MS" w:hAnsi="Comic Sans MS"/>
          <w14:ligatures w14:val="none"/>
        </w:rPr>
        <w:t>Watercon 2018 Wat</w:t>
      </w:r>
      <w:r w:rsidRPr="00106D70">
        <w:rPr>
          <w:rFonts w:ascii="Comic Sans MS" w:hAnsi="Comic Sans MS"/>
          <w14:ligatures w14:val="none"/>
        </w:rPr>
        <w:t>er Conference. Approval for</w:t>
      </w:r>
      <w:r w:rsidRPr="00106D70">
        <w:rPr>
          <w:rFonts w:ascii="Comic Sans MS" w:hAnsi="Comic Sans MS"/>
          <w14:ligatures w14:val="none"/>
        </w:rPr>
        <w:tab/>
      </w:r>
      <w:r w:rsidR="00635E11" w:rsidRPr="00106D70">
        <w:rPr>
          <w:rFonts w:ascii="Comic Sans MS" w:hAnsi="Comic Sans MS"/>
          <w14:ligatures w14:val="none"/>
        </w:rPr>
        <w:t>Randy Ford to attend</w:t>
      </w:r>
    </w:p>
    <w:p w:rsidR="00B07C8B" w:rsidRPr="00106D70" w:rsidRDefault="00B07C8B" w:rsidP="00654B94">
      <w:pPr>
        <w:widowControl w:val="0"/>
        <w:spacing w:line="180" w:lineRule="auto"/>
        <w:ind w:left="1584" w:firstLine="576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>*2 New Front Tires for 2006 Water Truck</w:t>
      </w:r>
    </w:p>
    <w:p w:rsidR="004F2D93" w:rsidRPr="00106D70" w:rsidRDefault="004F2D93" w:rsidP="004F2D93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 xml:space="preserve">  Randy Fisher</w:t>
      </w:r>
    </w:p>
    <w:p w:rsidR="004F2D93" w:rsidRPr="00106D70" w:rsidRDefault="004F2D93" w:rsidP="004F2D93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*Library Update</w:t>
      </w:r>
    </w:p>
    <w:p w:rsidR="00654B94" w:rsidRPr="00106D70" w:rsidRDefault="00654B94" w:rsidP="00635E11">
      <w:pPr>
        <w:widowControl w:val="0"/>
        <w:spacing w:line="180" w:lineRule="auto"/>
        <w:ind w:left="1584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>Bill Jacquot</w:t>
      </w:r>
    </w:p>
    <w:p w:rsidR="00654B94" w:rsidRPr="00106D70" w:rsidRDefault="00654B94" w:rsidP="00635E11">
      <w:pPr>
        <w:widowControl w:val="0"/>
        <w:spacing w:line="180" w:lineRule="auto"/>
        <w:ind w:left="1584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  <w:t>*Sale of Mowing Equipment</w:t>
      </w:r>
      <w:r w:rsidR="00C725B2" w:rsidRPr="00106D70">
        <w:rPr>
          <w:rFonts w:ascii="Comic Sans MS" w:hAnsi="Comic Sans MS"/>
          <w14:ligatures w14:val="none"/>
        </w:rPr>
        <w:t xml:space="preserve"> and Trencher</w:t>
      </w:r>
    </w:p>
    <w:p w:rsidR="00654B94" w:rsidRPr="00106D70" w:rsidRDefault="00654B94" w:rsidP="00635E11">
      <w:pPr>
        <w:widowControl w:val="0"/>
        <w:spacing w:line="180" w:lineRule="auto"/>
        <w:ind w:left="1584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  <w:t>*Shive Property</w:t>
      </w:r>
    </w:p>
    <w:p w:rsidR="00FB5E8D" w:rsidRPr="00106D70" w:rsidRDefault="00897D34" w:rsidP="00FB5E8D">
      <w:pPr>
        <w:widowControl w:val="0"/>
        <w:spacing w:line="18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  <w:t xml:space="preserve">    </w:t>
      </w:r>
      <w:r w:rsidR="00230654" w:rsidRPr="00106D70">
        <w:rPr>
          <w:rFonts w:ascii="Comic Sans MS" w:hAnsi="Comic Sans MS"/>
          <w14:ligatures w14:val="none"/>
        </w:rPr>
        <w:t xml:space="preserve">      </w:t>
      </w:r>
      <w:r w:rsidRPr="00106D70">
        <w:rPr>
          <w:rFonts w:ascii="Comic Sans MS" w:hAnsi="Comic Sans MS"/>
          <w14:ligatures w14:val="none"/>
        </w:rPr>
        <w:t xml:space="preserve"> </w:t>
      </w:r>
      <w:r w:rsidR="00230654" w:rsidRPr="00106D70">
        <w:rPr>
          <w:rFonts w:ascii="Comic Sans MS" w:hAnsi="Comic Sans MS"/>
          <w14:ligatures w14:val="none"/>
        </w:rPr>
        <w:t xml:space="preserve"> </w:t>
      </w:r>
    </w:p>
    <w:p w:rsidR="00CB5081" w:rsidRPr="00106D70" w:rsidRDefault="00654B94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9:20</w:t>
      </w:r>
      <w:r w:rsidR="005C323C" w:rsidRPr="00106D70">
        <w:rPr>
          <w:rFonts w:ascii="Comic Sans MS" w:hAnsi="Comic Sans MS"/>
          <w14:ligatures w14:val="none"/>
        </w:rPr>
        <w:t xml:space="preserve"> p.m.</w:t>
      </w:r>
      <w:r w:rsidR="00230654" w:rsidRPr="00106D70">
        <w:rPr>
          <w:rFonts w:ascii="Comic Sans MS" w:hAnsi="Comic Sans MS"/>
          <w14:ligatures w14:val="none"/>
        </w:rPr>
        <w:t xml:space="preserve"> </w:t>
      </w:r>
      <w:r w:rsidR="00FB5E8D" w:rsidRPr="00106D70">
        <w:rPr>
          <w:rFonts w:ascii="Comic Sans MS" w:hAnsi="Comic Sans MS"/>
          <w14:ligatures w14:val="none"/>
        </w:rPr>
        <w:t xml:space="preserve"> Amy Brown, City Treasurer</w:t>
      </w:r>
    </w:p>
    <w:p w:rsidR="00CB5081" w:rsidRPr="00106D70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                  </w:t>
      </w:r>
      <w:r w:rsidR="00230654" w:rsidRPr="00106D70">
        <w:rPr>
          <w:rFonts w:ascii="Comic Sans MS" w:hAnsi="Comic Sans MS"/>
          <w14:ligatures w14:val="none"/>
        </w:rPr>
        <w:t xml:space="preserve">  </w:t>
      </w:r>
      <w:r w:rsidRPr="00106D70">
        <w:rPr>
          <w:rFonts w:ascii="Comic Sans MS" w:hAnsi="Comic Sans MS"/>
          <w14:ligatures w14:val="none"/>
        </w:rPr>
        <w:t xml:space="preserve">*Monthly Financials  </w:t>
      </w:r>
    </w:p>
    <w:p w:rsidR="00CB5081" w:rsidRPr="00106D70" w:rsidRDefault="00654B94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 xml:space="preserve"> 9:25</w:t>
      </w:r>
      <w:r w:rsidR="00FB5E8D" w:rsidRPr="00106D70">
        <w:rPr>
          <w:rFonts w:ascii="Comic Sans MS" w:hAnsi="Comic Sans MS"/>
          <w14:ligatures w14:val="none"/>
        </w:rPr>
        <w:t xml:space="preserve"> </w:t>
      </w:r>
      <w:r w:rsidR="00CB5081" w:rsidRPr="00106D70">
        <w:rPr>
          <w:rFonts w:ascii="Comic Sans MS" w:hAnsi="Comic Sans MS"/>
          <w14:ligatures w14:val="none"/>
        </w:rPr>
        <w:t>p.m.  Closed Session</w:t>
      </w:r>
    </w:p>
    <w:p w:rsidR="00FB5E8D" w:rsidRPr="00106D70" w:rsidRDefault="00CB5081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106D70">
        <w:rPr>
          <w:rFonts w:ascii="Comic Sans MS" w:hAnsi="Comic Sans MS"/>
          <w14:ligatures w14:val="none"/>
        </w:rPr>
        <w:tab/>
      </w:r>
      <w:r w:rsidRPr="00106D70">
        <w:rPr>
          <w:rFonts w:ascii="Comic Sans MS" w:hAnsi="Comic Sans MS"/>
          <w14:ligatures w14:val="none"/>
        </w:rPr>
        <w:tab/>
        <w:t>*Purchase of Coultas Property</w:t>
      </w:r>
      <w:r w:rsidR="00FB5E8D" w:rsidRPr="00106D70">
        <w:rPr>
          <w:rFonts w:ascii="Comic Sans MS" w:hAnsi="Comic Sans MS"/>
          <w14:ligatures w14:val="none"/>
        </w:rPr>
        <w:t xml:space="preserve">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lastRenderedPageBreak/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4A80"/>
    <w:multiLevelType w:val="hybridMultilevel"/>
    <w:tmpl w:val="D69CC748"/>
    <w:lvl w:ilvl="0" w:tplc="14DC97E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106D70"/>
    <w:rsid w:val="001608B2"/>
    <w:rsid w:val="00220998"/>
    <w:rsid w:val="00230654"/>
    <w:rsid w:val="002951EA"/>
    <w:rsid w:val="00311A6E"/>
    <w:rsid w:val="00324C3B"/>
    <w:rsid w:val="003345E7"/>
    <w:rsid w:val="003A5576"/>
    <w:rsid w:val="00435AE6"/>
    <w:rsid w:val="004743BC"/>
    <w:rsid w:val="004F2D93"/>
    <w:rsid w:val="005A5682"/>
    <w:rsid w:val="005C323C"/>
    <w:rsid w:val="005D355D"/>
    <w:rsid w:val="006174F2"/>
    <w:rsid w:val="00635E11"/>
    <w:rsid w:val="00654B94"/>
    <w:rsid w:val="006C03B3"/>
    <w:rsid w:val="006D38A7"/>
    <w:rsid w:val="006F7A50"/>
    <w:rsid w:val="00705BB2"/>
    <w:rsid w:val="00737FDB"/>
    <w:rsid w:val="00851675"/>
    <w:rsid w:val="00854696"/>
    <w:rsid w:val="008664B3"/>
    <w:rsid w:val="00874321"/>
    <w:rsid w:val="00881457"/>
    <w:rsid w:val="00897D34"/>
    <w:rsid w:val="009064C5"/>
    <w:rsid w:val="009F059E"/>
    <w:rsid w:val="00AC1C28"/>
    <w:rsid w:val="00B06B68"/>
    <w:rsid w:val="00B07C8B"/>
    <w:rsid w:val="00B2656B"/>
    <w:rsid w:val="00B54086"/>
    <w:rsid w:val="00C113BB"/>
    <w:rsid w:val="00C725B2"/>
    <w:rsid w:val="00CB5081"/>
    <w:rsid w:val="00D63019"/>
    <w:rsid w:val="00DC56AD"/>
    <w:rsid w:val="00EB3FCE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4</cp:revision>
  <cp:lastPrinted>2018-02-05T22:02:00Z</cp:lastPrinted>
  <dcterms:created xsi:type="dcterms:W3CDTF">2018-02-05T21:13:00Z</dcterms:created>
  <dcterms:modified xsi:type="dcterms:W3CDTF">2018-02-05T22:03:00Z</dcterms:modified>
</cp:coreProperties>
</file>